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E0A17" w:rsidRDefault="00BE0A17" w:rsidP="00BE0A17">
      <w:pPr>
        <w:pStyle w:val="NoSpacing"/>
      </w:pP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t>Leonard Simington, Jr.</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Bruce Scott</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Harvey Carter</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016CA">
        <w:rPr>
          <w:rFonts w:ascii="Arial" w:hAnsi="Arial" w:cs="Arial"/>
          <w:sz w:val="20"/>
          <w:szCs w:val="20"/>
        </w:rPr>
        <w:t>James</w:t>
      </w:r>
      <w:r>
        <w:rPr>
          <w:rFonts w:ascii="Arial" w:hAnsi="Arial" w:cs="Arial"/>
          <w:sz w:val="20"/>
          <w:szCs w:val="20"/>
        </w:rPr>
        <w:t xml:space="preserve">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Cortney Huddleston</w:t>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BE0A17" w:rsidRDefault="00BE0A17" w:rsidP="00BE0A17">
      <w:pPr>
        <w:autoSpaceDE w:val="0"/>
        <w:autoSpaceDN w:val="0"/>
        <w:adjustRightInd w:val="0"/>
        <w:spacing w:after="0" w:line="240" w:lineRule="auto"/>
        <w:rPr>
          <w:rFonts w:ascii="Arial" w:hAnsi="Arial" w:cs="Arial"/>
          <w:sz w:val="16"/>
          <w:szCs w:val="16"/>
        </w:rPr>
      </w:pPr>
      <w:r>
        <w:rPr>
          <w:rFonts w:ascii="Arial" w:hAnsi="Arial" w:cs="Arial"/>
          <w:sz w:val="16"/>
          <w:szCs w:val="16"/>
        </w:rPr>
        <w:t>WENDELL DAVIS</w:t>
      </w:r>
    </w:p>
    <w:p w:rsidR="00BE0A17" w:rsidRDefault="00BE0A17" w:rsidP="00BE0A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w:t>
      </w:r>
    </w:p>
    <w:p w:rsidR="00F22EBB" w:rsidRDefault="00F22EBB"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AND CANCELLATION OF ELECTION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jc w:val="center"/>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w:t>
      </w:r>
      <w:r w:rsidR="00172A8A">
        <w:rPr>
          <w:rFonts w:ascii="Arial" w:hAnsi="Arial" w:cs="Arial"/>
          <w:sz w:val="20"/>
          <w:szCs w:val="20"/>
        </w:rPr>
        <w:t>Corporation headquarters at 1404 East Main Street, Clarksville</w:t>
      </w:r>
      <w:r>
        <w:rPr>
          <w:rFonts w:ascii="Arial" w:hAnsi="Arial" w:cs="Arial"/>
          <w:sz w:val="20"/>
          <w:szCs w:val="20"/>
        </w:rPr>
        <w:t xml:space="preserve">, Texas at 7:00 p.m. on Tuesday, April </w:t>
      </w:r>
      <w:r w:rsidR="005F743B">
        <w:rPr>
          <w:rFonts w:ascii="Arial" w:hAnsi="Arial" w:cs="Arial"/>
          <w:sz w:val="20"/>
          <w:szCs w:val="20"/>
        </w:rPr>
        <w:t>1</w:t>
      </w:r>
      <w:r w:rsidR="00172A8A">
        <w:rPr>
          <w:rFonts w:ascii="Arial" w:hAnsi="Arial" w:cs="Arial"/>
          <w:sz w:val="20"/>
          <w:szCs w:val="20"/>
        </w:rPr>
        <w:t>7</w:t>
      </w:r>
      <w:r>
        <w:rPr>
          <w:rFonts w:ascii="Arial" w:hAnsi="Arial" w:cs="Arial"/>
          <w:sz w:val="20"/>
          <w:szCs w:val="20"/>
        </w:rPr>
        <w:t>, 201</w:t>
      </w:r>
      <w:r w:rsidR="00F22EBB">
        <w:rPr>
          <w:rFonts w:ascii="Arial" w:hAnsi="Arial" w:cs="Arial"/>
          <w:sz w:val="20"/>
          <w:szCs w:val="20"/>
        </w:rPr>
        <w:t>8</w:t>
      </w:r>
      <w:r>
        <w:rPr>
          <w:rFonts w:ascii="Arial" w:hAnsi="Arial" w:cs="Arial"/>
          <w:sz w:val="20"/>
          <w:szCs w:val="20"/>
        </w:rPr>
        <w:t>.</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Members who wish to address the Board or the membership must sign-in and indicate the topic they wish to discuss.  Members will be given three minutes each to speak.</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motions may be accepted or action taken on issues brought up at the meeting from the floor.  All action items must have been included on the posted agenda.  Members can request that items be placed on the agenda for future Annual (or special) member meetings or for future </w:t>
      </w:r>
      <w:r w:rsidR="00172A8A">
        <w:rPr>
          <w:rFonts w:ascii="Arial" w:hAnsi="Arial" w:cs="Arial"/>
          <w:sz w:val="20"/>
          <w:szCs w:val="20"/>
        </w:rPr>
        <w:t xml:space="preserve">monthly </w:t>
      </w:r>
      <w:r>
        <w:rPr>
          <w:rFonts w:ascii="Arial" w:hAnsi="Arial" w:cs="Arial"/>
          <w:sz w:val="20"/>
          <w:szCs w:val="20"/>
        </w:rPr>
        <w:t>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rPr>
          <w:rFonts w:ascii="Arial" w:hAnsi="Arial" w:cs="Arial"/>
          <w:sz w:val="20"/>
          <w:szCs w:val="20"/>
        </w:rPr>
      </w:pPr>
    </w:p>
    <w:p w:rsidR="00BE0A17" w:rsidRPr="0057291E"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BE0A17" w:rsidRPr="0057291E"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 xml:space="preserve">APRIL </w:t>
      </w:r>
      <w:r w:rsidR="005F743B">
        <w:rPr>
          <w:rFonts w:ascii="Arial" w:hAnsi="Arial" w:cs="Arial"/>
          <w:b/>
          <w:bCs/>
          <w:sz w:val="24"/>
          <w:szCs w:val="24"/>
          <w:u w:val="single"/>
        </w:rPr>
        <w:t>1</w:t>
      </w:r>
      <w:r w:rsidR="00172A8A">
        <w:rPr>
          <w:rFonts w:ascii="Arial" w:hAnsi="Arial" w:cs="Arial"/>
          <w:b/>
          <w:bCs/>
          <w:sz w:val="24"/>
          <w:szCs w:val="24"/>
          <w:u w:val="single"/>
        </w:rPr>
        <w:t>7</w:t>
      </w:r>
      <w:r w:rsidRPr="0057291E">
        <w:rPr>
          <w:rFonts w:ascii="Arial" w:hAnsi="Arial" w:cs="Arial"/>
          <w:b/>
          <w:bCs/>
          <w:sz w:val="24"/>
          <w:szCs w:val="24"/>
          <w:u w:val="single"/>
        </w:rPr>
        <w:t>, 201</w:t>
      </w:r>
      <w:r w:rsidR="00F22EBB">
        <w:rPr>
          <w:rFonts w:ascii="Arial" w:hAnsi="Arial" w:cs="Arial"/>
          <w:b/>
          <w:bCs/>
          <w:sz w:val="24"/>
          <w:szCs w:val="24"/>
          <w:u w:val="single"/>
        </w:rPr>
        <w:t>8</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t>Call to order by board President John Ragsdill</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BE0A17">
        <w:rPr>
          <w:rFonts w:ascii="Arial" w:hAnsi="Arial" w:cs="Arial"/>
          <w:sz w:val="20"/>
          <w:szCs w:val="20"/>
        </w:rPr>
        <w:t>.</w:t>
      </w:r>
      <w:r w:rsidR="00BE0A17">
        <w:rPr>
          <w:rFonts w:ascii="Arial" w:hAnsi="Arial" w:cs="Arial"/>
          <w:sz w:val="20"/>
          <w:szCs w:val="20"/>
        </w:rPr>
        <w:tab/>
        <w:t>Reading of Resolution declaring “Unopposed Candidates Declared Elected”</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BE0A17">
        <w:rPr>
          <w:rFonts w:ascii="Arial" w:hAnsi="Arial" w:cs="Arial"/>
          <w:sz w:val="20"/>
          <w:szCs w:val="20"/>
        </w:rPr>
        <w:t>.</w:t>
      </w:r>
      <w:r w:rsidR="00BE0A17">
        <w:rPr>
          <w:rFonts w:ascii="Arial" w:hAnsi="Arial" w:cs="Arial"/>
          <w:sz w:val="20"/>
          <w:szCs w:val="20"/>
        </w:rPr>
        <w:tab/>
        <w:t xml:space="preserve">Read and approve minutes from April </w:t>
      </w:r>
      <w:r w:rsidR="00BB5861">
        <w:rPr>
          <w:rFonts w:ascii="Arial" w:hAnsi="Arial" w:cs="Arial"/>
          <w:sz w:val="20"/>
          <w:szCs w:val="20"/>
        </w:rPr>
        <w:t>1</w:t>
      </w:r>
      <w:r w:rsidR="00D1481B">
        <w:rPr>
          <w:rFonts w:ascii="Arial" w:hAnsi="Arial" w:cs="Arial"/>
          <w:sz w:val="20"/>
          <w:szCs w:val="20"/>
        </w:rPr>
        <w:t>8</w:t>
      </w:r>
      <w:r w:rsidR="00BE0A17">
        <w:rPr>
          <w:rFonts w:ascii="Arial" w:hAnsi="Arial" w:cs="Arial"/>
          <w:sz w:val="20"/>
          <w:szCs w:val="20"/>
        </w:rPr>
        <w:t>, 201</w:t>
      </w:r>
      <w:r w:rsidR="00D1481B">
        <w:rPr>
          <w:rFonts w:ascii="Arial" w:hAnsi="Arial" w:cs="Arial"/>
          <w:sz w:val="20"/>
          <w:szCs w:val="20"/>
        </w:rPr>
        <w:t>7</w:t>
      </w:r>
      <w:r w:rsidR="00BE0A17">
        <w:rPr>
          <w:rFonts w:ascii="Arial" w:hAnsi="Arial" w:cs="Arial"/>
          <w:sz w:val="20"/>
          <w:szCs w:val="20"/>
        </w:rPr>
        <w:t xml:space="preserve"> annual meeting</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BE0A17">
        <w:rPr>
          <w:rFonts w:ascii="Arial" w:hAnsi="Arial" w:cs="Arial"/>
          <w:sz w:val="20"/>
          <w:szCs w:val="20"/>
        </w:rPr>
        <w:t>.</w:t>
      </w:r>
      <w:r w:rsidR="00BE0A17">
        <w:rPr>
          <w:rFonts w:ascii="Arial" w:hAnsi="Arial" w:cs="Arial"/>
          <w:sz w:val="20"/>
          <w:szCs w:val="20"/>
        </w:rPr>
        <w:tab/>
        <w:t>Auditors report on system finances and annual audit</w:t>
      </w:r>
      <w:r w:rsidR="0057291E">
        <w:rPr>
          <w:rFonts w:ascii="Arial" w:hAnsi="Arial" w:cs="Arial"/>
          <w:sz w:val="20"/>
          <w:szCs w:val="20"/>
        </w:rPr>
        <w:t xml:space="preserve"> </w:t>
      </w:r>
      <w:r w:rsidR="00BE0A17">
        <w:rPr>
          <w:rFonts w:ascii="Arial" w:hAnsi="Arial" w:cs="Arial"/>
          <w:sz w:val="20"/>
          <w:szCs w:val="20"/>
        </w:rPr>
        <w:t>(</w:t>
      </w:r>
      <w:r w:rsidR="00881BF7">
        <w:rPr>
          <w:rFonts w:ascii="Arial" w:hAnsi="Arial" w:cs="Arial"/>
          <w:sz w:val="20"/>
          <w:szCs w:val="20"/>
        </w:rPr>
        <w:t>McClanahan &amp; Holmes</w:t>
      </w:r>
      <w:r w:rsidR="00BE0A17">
        <w:rPr>
          <w:rFonts w:ascii="Arial" w:hAnsi="Arial" w:cs="Arial"/>
          <w:sz w:val="20"/>
          <w:szCs w:val="20"/>
        </w:rPr>
        <w:t>)</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BE0A17">
        <w:rPr>
          <w:rFonts w:ascii="Arial" w:hAnsi="Arial" w:cs="Arial"/>
          <w:sz w:val="20"/>
          <w:szCs w:val="20"/>
        </w:rPr>
        <w:t>.</w:t>
      </w:r>
      <w:r w:rsidR="00BE0A17">
        <w:rPr>
          <w:rFonts w:ascii="Arial" w:hAnsi="Arial" w:cs="Arial"/>
          <w:sz w:val="20"/>
          <w:szCs w:val="20"/>
        </w:rPr>
        <w:tab/>
        <w:t>Open/ public forum: Comment from members who signed up to speak, limit to three minutes each</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BE0A17">
        <w:rPr>
          <w:rFonts w:ascii="Arial" w:hAnsi="Arial" w:cs="Arial"/>
          <w:sz w:val="20"/>
          <w:szCs w:val="20"/>
        </w:rPr>
        <w:t>.</w:t>
      </w:r>
      <w:r w:rsidR="00BE0A17">
        <w:rPr>
          <w:rFonts w:ascii="Arial" w:hAnsi="Arial" w:cs="Arial"/>
          <w:sz w:val="20"/>
          <w:szCs w:val="20"/>
        </w:rPr>
        <w:tab/>
        <w:t>Closing comments by Board President John Ragsdill and Board of Directors</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pStyle w:val="NoSpacing"/>
        <w:rPr>
          <w:rFonts w:ascii="Arial" w:hAnsi="Arial" w:cs="Arial"/>
          <w:sz w:val="20"/>
          <w:szCs w:val="20"/>
        </w:rPr>
      </w:pPr>
      <w:r>
        <w:rPr>
          <w:rFonts w:ascii="Arial" w:hAnsi="Arial" w:cs="Arial"/>
          <w:sz w:val="20"/>
          <w:szCs w:val="20"/>
        </w:rPr>
        <w:t>8</w:t>
      </w:r>
      <w:r w:rsidR="00BE0A17">
        <w:rPr>
          <w:rFonts w:ascii="Arial" w:hAnsi="Arial" w:cs="Arial"/>
          <w:sz w:val="20"/>
          <w:szCs w:val="20"/>
        </w:rPr>
        <w:t>.</w:t>
      </w:r>
      <w:r w:rsidR="00BE0A17">
        <w:rPr>
          <w:rFonts w:ascii="Arial" w:hAnsi="Arial" w:cs="Arial"/>
          <w:sz w:val="20"/>
          <w:szCs w:val="20"/>
        </w:rPr>
        <w:tab/>
        <w:t>Meeting adjourned</w:t>
      </w:r>
    </w:p>
    <w:p w:rsidR="00BB5861" w:rsidRDefault="00BB5861" w:rsidP="00BE0A17">
      <w:pPr>
        <w:pStyle w:val="NoSpacing"/>
        <w:rPr>
          <w:rFonts w:ascii="Arial" w:hAnsi="Arial" w:cs="Arial"/>
          <w:sz w:val="20"/>
          <w:szCs w:val="20"/>
        </w:rPr>
      </w:pPr>
    </w:p>
    <w:p w:rsidR="00614CFE" w:rsidRDefault="00614CFE" w:rsidP="00BE0A17">
      <w:pPr>
        <w:pStyle w:val="NoSpacing"/>
        <w:rPr>
          <w:rFonts w:ascii="Arial" w:hAnsi="Arial" w:cs="Arial"/>
          <w:sz w:val="20"/>
          <w:szCs w:val="20"/>
        </w:rPr>
      </w:pPr>
    </w:p>
    <w:p w:rsidR="009016CA" w:rsidRDefault="009016CA" w:rsidP="00BE0A17">
      <w:pPr>
        <w:pStyle w:val="NoSpacing"/>
        <w:rPr>
          <w:rFonts w:ascii="Arial" w:hAnsi="Arial" w:cs="Arial"/>
          <w:sz w:val="20"/>
          <w:szCs w:val="20"/>
        </w:rPr>
      </w:pPr>
    </w:p>
    <w:p w:rsidR="00881BF7" w:rsidRDefault="00881BF7"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Pr="009016CA">
        <w:rPr>
          <w:rFonts w:ascii="Arial" w:hAnsi="Arial" w:cs="Arial"/>
          <w:sz w:val="20"/>
          <w:szCs w:val="20"/>
        </w:rPr>
        <w:tab/>
      </w:r>
      <w:r w:rsidRPr="009016CA">
        <w:rPr>
          <w:rFonts w:ascii="Arial" w:hAnsi="Arial" w:cs="Arial"/>
          <w:sz w:val="20"/>
          <w:szCs w:val="20"/>
        </w:rPr>
        <w:tab/>
        <w:t>Leonard Simington, Jr.</w:t>
      </w:r>
      <w:r w:rsidRPr="009016CA">
        <w:rPr>
          <w:rFonts w:ascii="Arial" w:hAnsi="Arial" w:cs="Arial"/>
          <w:sz w:val="20"/>
          <w:szCs w:val="20"/>
        </w:rPr>
        <w:tab/>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Bruce Scott</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t>Steve Fincher</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Harvey Carter</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9016CA" w:rsidRP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Cortney Huddleston</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5F743B">
        <w:rPr>
          <w:rFonts w:ascii="Arial" w:hAnsi="Arial" w:cs="Arial"/>
          <w:b/>
          <w:sz w:val="24"/>
          <w:szCs w:val="24"/>
        </w:rPr>
        <w:t>1</w:t>
      </w:r>
      <w:r w:rsidR="00881BF7">
        <w:rPr>
          <w:rFonts w:ascii="Arial" w:hAnsi="Arial" w:cs="Arial"/>
          <w:b/>
          <w:sz w:val="24"/>
          <w:szCs w:val="24"/>
        </w:rPr>
        <w:t>7</w:t>
      </w:r>
      <w:r>
        <w:rPr>
          <w:rFonts w:ascii="Arial" w:hAnsi="Arial" w:cs="Arial"/>
          <w:b/>
          <w:sz w:val="24"/>
          <w:szCs w:val="24"/>
        </w:rPr>
        <w:t>, 201</w:t>
      </w:r>
      <w:r w:rsidR="00881BF7">
        <w:rPr>
          <w:rFonts w:ascii="Arial" w:hAnsi="Arial" w:cs="Arial"/>
          <w:b/>
          <w:sz w:val="24"/>
          <w:szCs w:val="24"/>
        </w:rPr>
        <w:t>8</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Pr="009016CA"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sectPr w:rsidR="00A823FC" w:rsidRPr="009016C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D660E"/>
    <w:rsid w:val="00172A8A"/>
    <w:rsid w:val="001C1B92"/>
    <w:rsid w:val="002616EF"/>
    <w:rsid w:val="0057291E"/>
    <w:rsid w:val="005F743B"/>
    <w:rsid w:val="00614CFE"/>
    <w:rsid w:val="00681826"/>
    <w:rsid w:val="006F5410"/>
    <w:rsid w:val="00763FCB"/>
    <w:rsid w:val="00787C2C"/>
    <w:rsid w:val="007B23E6"/>
    <w:rsid w:val="007B67BD"/>
    <w:rsid w:val="00881BF7"/>
    <w:rsid w:val="009016CA"/>
    <w:rsid w:val="009127EE"/>
    <w:rsid w:val="00A823FC"/>
    <w:rsid w:val="00B62BB8"/>
    <w:rsid w:val="00B84255"/>
    <w:rsid w:val="00BB18FE"/>
    <w:rsid w:val="00BB53E2"/>
    <w:rsid w:val="00BB5861"/>
    <w:rsid w:val="00BE0A17"/>
    <w:rsid w:val="00C55B79"/>
    <w:rsid w:val="00C80352"/>
    <w:rsid w:val="00D1481B"/>
    <w:rsid w:val="00D26E14"/>
    <w:rsid w:val="00D30DE2"/>
    <w:rsid w:val="00DB3204"/>
    <w:rsid w:val="00E62DF2"/>
    <w:rsid w:val="00F22EBB"/>
    <w:rsid w:val="00F2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6</cp:revision>
  <cp:lastPrinted>2015-03-05T14:47:00Z</cp:lastPrinted>
  <dcterms:created xsi:type="dcterms:W3CDTF">2018-03-07T16:46:00Z</dcterms:created>
  <dcterms:modified xsi:type="dcterms:W3CDTF">2018-03-26T18:35:00Z</dcterms:modified>
</cp:coreProperties>
</file>